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5A" w:rsidRPr="00805B6D" w:rsidRDefault="00BF4F5A" w:rsidP="00BF4F5A">
      <w:pPr>
        <w:spacing w:line="276" w:lineRule="auto"/>
        <w:rPr>
          <w:rFonts w:ascii="Trebuchet MS" w:hAnsi="Trebuchet MS"/>
          <w:lang w:val="pt-BR"/>
        </w:rPr>
      </w:pPr>
      <w:r w:rsidRPr="001B6DFC">
        <w:rPr>
          <w:rFonts w:ascii="Trebuchet MS" w:hAnsi="Trebuchet MS"/>
          <w:spacing w:val="-4"/>
        </w:rPr>
        <w:t>Operator economic</w:t>
      </w:r>
    </w:p>
    <w:p w:rsidR="00BF4F5A" w:rsidRPr="001B6DFC" w:rsidRDefault="00BF4F5A" w:rsidP="00BF4F5A">
      <w:pPr>
        <w:jc w:val="both"/>
        <w:rPr>
          <w:rFonts w:ascii="Trebuchet MS" w:hAnsi="Trebuchet MS"/>
          <w:spacing w:val="-4"/>
        </w:rPr>
      </w:pPr>
      <w:r w:rsidRPr="001B6DFC">
        <w:rPr>
          <w:rFonts w:ascii="Trebuchet MS" w:hAnsi="Trebuchet MS"/>
          <w:spacing w:val="-4"/>
        </w:rPr>
        <w:t>.............................................</w:t>
      </w:r>
    </w:p>
    <w:p w:rsidR="00BF4F5A" w:rsidRPr="001B6DFC" w:rsidRDefault="00BF4F5A" w:rsidP="00BF4F5A">
      <w:pPr>
        <w:jc w:val="both"/>
        <w:rPr>
          <w:rFonts w:ascii="Trebuchet MS" w:hAnsi="Trebuchet MS"/>
          <w:spacing w:val="-4"/>
        </w:rPr>
      </w:pPr>
      <w:r w:rsidRPr="001B6DFC">
        <w:rPr>
          <w:rFonts w:ascii="Trebuchet MS" w:hAnsi="Trebuchet MS"/>
          <w:i/>
          <w:spacing w:val="-4"/>
        </w:rPr>
        <w:t xml:space="preserve"> (denumire/sediu, cui)</w:t>
      </w:r>
    </w:p>
    <w:p w:rsidR="00BF4F5A" w:rsidRPr="001B6DFC" w:rsidRDefault="00BF4F5A" w:rsidP="00BF4F5A">
      <w:pPr>
        <w:pStyle w:val="Heading1"/>
        <w:jc w:val="center"/>
        <w:rPr>
          <w:rFonts w:ascii="Trebuchet MS" w:hAnsi="Trebuchet MS"/>
          <w:spacing w:val="-4"/>
          <w:sz w:val="24"/>
        </w:rPr>
      </w:pPr>
      <w:r w:rsidRPr="001B6DFC">
        <w:rPr>
          <w:rFonts w:ascii="Trebuchet MS" w:hAnsi="Trebuchet MS"/>
          <w:spacing w:val="-4"/>
          <w:sz w:val="24"/>
        </w:rPr>
        <w:t xml:space="preserve">FORMULAR DE OFERTĂ </w:t>
      </w:r>
    </w:p>
    <w:p w:rsidR="00BF4F5A" w:rsidRPr="001B6DFC" w:rsidRDefault="00BF4F5A" w:rsidP="00BF4F5A">
      <w:pPr>
        <w:ind w:firstLine="720"/>
        <w:jc w:val="both"/>
        <w:rPr>
          <w:rFonts w:ascii="Trebuchet MS" w:hAnsi="Trebuchet MS"/>
        </w:rPr>
      </w:pPr>
    </w:p>
    <w:p w:rsidR="00BF4F5A" w:rsidRPr="001B6DFC" w:rsidRDefault="00BF4F5A" w:rsidP="00BF4F5A">
      <w:pPr>
        <w:jc w:val="both"/>
        <w:rPr>
          <w:rFonts w:ascii="Trebuchet MS" w:hAnsi="Trebuchet MS"/>
        </w:rPr>
      </w:pPr>
    </w:p>
    <w:p w:rsidR="00BF4F5A" w:rsidRPr="001B6DFC" w:rsidRDefault="00BF4F5A" w:rsidP="00BF4F5A">
      <w:pPr>
        <w:jc w:val="both"/>
        <w:rPr>
          <w:rFonts w:ascii="Trebuchet MS" w:hAnsi="Trebuchet MS"/>
          <w:spacing w:val="-2"/>
        </w:rPr>
      </w:pPr>
      <w:r w:rsidRPr="001B6DFC">
        <w:rPr>
          <w:rFonts w:ascii="Trebuchet MS" w:hAnsi="Trebuchet MS"/>
          <w:spacing w:val="-2"/>
        </w:rPr>
        <w:t>1. Examinând documentaţia de atribuire, subsemnatul reprezentant al ofertantului ............................................................................ (denumirea/numele ofertantului) ne oferim ca, în conformitate cu prevederile şi cerinţele cuprinse în documentaţia de atribuire a contractului de achizitie publica de servicii de</w:t>
      </w:r>
      <w:r>
        <w:rPr>
          <w:rFonts w:ascii="Trebuchet MS" w:hAnsi="Trebuchet MS"/>
          <w:spacing w:val="-2"/>
        </w:rPr>
        <w:t xml:space="preserve"> telefonie mobilă</w:t>
      </w:r>
      <w:r w:rsidRPr="001B6DFC">
        <w:rPr>
          <w:rFonts w:ascii="Trebuchet MS" w:hAnsi="Trebuchet MS"/>
          <w:spacing w:val="-2"/>
        </w:rPr>
        <w:t>, să prestam categoriile de servicii precizate in caietul de sarcini, in conditiile si la tarife prezentate in anexa la prezentul formular de oferta, întocmit conform caietului de sarcini.</w:t>
      </w:r>
    </w:p>
    <w:p w:rsidR="00BF4F5A" w:rsidRPr="001B6DFC" w:rsidRDefault="00BF4F5A" w:rsidP="00BF4F5A">
      <w:pPr>
        <w:jc w:val="both"/>
        <w:rPr>
          <w:rFonts w:ascii="Trebuchet MS" w:hAnsi="Trebuchet MS"/>
          <w:spacing w:val="-2"/>
        </w:rPr>
      </w:pPr>
    </w:p>
    <w:p w:rsidR="00BF4F5A" w:rsidRPr="001B6DFC" w:rsidRDefault="00BF4F5A" w:rsidP="00BF4F5A">
      <w:pPr>
        <w:jc w:val="both"/>
        <w:rPr>
          <w:rFonts w:ascii="Trebuchet MS" w:hAnsi="Trebuchet MS"/>
        </w:rPr>
      </w:pPr>
      <w:r w:rsidRPr="001B6DFC">
        <w:rPr>
          <w:rFonts w:ascii="Trebuchet MS" w:hAnsi="Trebuchet MS"/>
        </w:rPr>
        <w:t xml:space="preserve">2. Ne angajăm ca, în cazul în care oferta noastră este stabilită câştigătoare, să prestam serviciile de </w:t>
      </w:r>
      <w:r>
        <w:rPr>
          <w:rFonts w:ascii="Trebuchet MS" w:hAnsi="Trebuchet MS"/>
        </w:rPr>
        <w:t>servicii de telefonie mobilă</w:t>
      </w:r>
      <w:r w:rsidRPr="001B6DFC">
        <w:rPr>
          <w:rFonts w:ascii="Trebuchet MS" w:hAnsi="Trebuchet MS"/>
        </w:rPr>
        <w:t xml:space="preserve">, conform condițiilor și termenelor inserate în contractul de achizitie publică de servicii, redactat cu respectarea caietului de sarcini si propunerii financiare din oferta. </w:t>
      </w:r>
    </w:p>
    <w:p w:rsidR="00BF4F5A" w:rsidRPr="001B6DFC" w:rsidRDefault="00BF4F5A" w:rsidP="00BF4F5A">
      <w:pPr>
        <w:ind w:firstLine="720"/>
        <w:jc w:val="both"/>
        <w:rPr>
          <w:rFonts w:ascii="Trebuchet MS" w:hAnsi="Trebuchet MS"/>
        </w:rPr>
      </w:pPr>
    </w:p>
    <w:p w:rsidR="00BF4F5A" w:rsidRPr="001B6DFC" w:rsidRDefault="00BF4F5A" w:rsidP="00BF4F5A">
      <w:pPr>
        <w:jc w:val="both"/>
        <w:rPr>
          <w:rFonts w:ascii="Trebuchet MS" w:hAnsi="Trebuchet MS"/>
        </w:rPr>
      </w:pPr>
      <w:r w:rsidRPr="001B6DFC">
        <w:rPr>
          <w:rFonts w:ascii="Trebuchet MS" w:hAnsi="Trebuchet MS"/>
        </w:rPr>
        <w:t>3. Ne angajăm să menţinem această ofertă valabilă pentru o durată de 60 zile</w:t>
      </w:r>
      <w:r>
        <w:rPr>
          <w:rFonts w:ascii="Trebuchet MS" w:hAnsi="Trebuchet MS"/>
        </w:rPr>
        <w:t xml:space="preserve"> </w:t>
      </w:r>
      <w:r w:rsidRPr="001B6DFC">
        <w:rPr>
          <w:rFonts w:ascii="Trebuchet MS" w:hAnsi="Trebuchet MS"/>
        </w:rPr>
        <w:t>şi ea va rămâne obligatorie pentru noi, şi poate fi acceptată oricând înainte de expirarea perioadei de valabilitate.</w:t>
      </w:r>
    </w:p>
    <w:p w:rsidR="00BF4F5A" w:rsidRPr="001B6DFC" w:rsidRDefault="00BF4F5A" w:rsidP="00BF4F5A">
      <w:pPr>
        <w:jc w:val="both"/>
        <w:rPr>
          <w:rFonts w:ascii="Trebuchet MS" w:hAnsi="Trebuchet MS"/>
        </w:rPr>
      </w:pPr>
    </w:p>
    <w:p w:rsidR="00BF4F5A" w:rsidRPr="001B6DFC" w:rsidRDefault="00BF4F5A" w:rsidP="00BF4F5A">
      <w:pPr>
        <w:jc w:val="both"/>
        <w:rPr>
          <w:rFonts w:ascii="Trebuchet MS" w:hAnsi="Trebuchet MS"/>
        </w:rPr>
      </w:pPr>
      <w:r w:rsidRPr="001B6DFC">
        <w:rPr>
          <w:rFonts w:ascii="Trebuchet MS" w:hAnsi="Trebuchet MS"/>
        </w:rPr>
        <w:t>4. Precizăm că: (se bifează opţiunea corespunzătoare)</w:t>
      </w:r>
    </w:p>
    <w:p w:rsidR="00BF4F5A" w:rsidRPr="001B6DFC" w:rsidRDefault="00BF4F5A" w:rsidP="00BF4F5A">
      <w:pPr>
        <w:jc w:val="both"/>
        <w:rPr>
          <w:rFonts w:ascii="Trebuchet MS" w:hAnsi="Trebuchet MS"/>
        </w:rPr>
      </w:pPr>
      <w:r w:rsidRPr="001B6DFC">
        <w:rPr>
          <w:rFonts w:ascii="Trebuchet MS" w:hAnsi="Trebuchet MS"/>
        </w:rPr>
        <w:t xml:space="preserve"> |_| depunem ofertă alternativă, ale carei detalii sunt prezentate într-un formular de ofertă separat, marcat în mod clar „alternativă”/”altă ofertă”.</w:t>
      </w:r>
    </w:p>
    <w:p w:rsidR="00BF4F5A" w:rsidRPr="001B6DFC" w:rsidRDefault="00BF4F5A" w:rsidP="00BF4F5A">
      <w:pPr>
        <w:jc w:val="both"/>
        <w:rPr>
          <w:rFonts w:ascii="Trebuchet MS" w:hAnsi="Trebuchet MS"/>
        </w:rPr>
      </w:pPr>
      <w:r w:rsidRPr="001B6DFC">
        <w:rPr>
          <w:rFonts w:ascii="Trebuchet MS" w:hAnsi="Trebuchet MS"/>
        </w:rPr>
        <w:t xml:space="preserve"> | x| nu depunem ofertă alternativă.</w:t>
      </w:r>
    </w:p>
    <w:p w:rsidR="00BF4F5A" w:rsidRPr="001B6DFC" w:rsidRDefault="00BF4F5A" w:rsidP="00BF4F5A">
      <w:pPr>
        <w:jc w:val="both"/>
        <w:rPr>
          <w:rFonts w:ascii="Trebuchet MS" w:hAnsi="Trebuchet MS"/>
          <w:i/>
        </w:rPr>
      </w:pPr>
      <w:r w:rsidRPr="001B6DFC">
        <w:rPr>
          <w:rFonts w:ascii="Trebuchet MS" w:hAnsi="Trebuchet MS"/>
        </w:rPr>
        <w:t xml:space="preserve">6. Până la încheierea şi semnarea contractului de achizitie publica de servicii de </w:t>
      </w:r>
      <w:r>
        <w:rPr>
          <w:rFonts w:ascii="Trebuchet MS" w:hAnsi="Trebuchet MS"/>
        </w:rPr>
        <w:t>telefonie mobilă</w:t>
      </w:r>
      <w:r w:rsidRPr="001B6DFC">
        <w:rPr>
          <w:rFonts w:ascii="Trebuchet MS" w:hAnsi="Trebuchet MS"/>
        </w:rPr>
        <w:t>, aceasta ofertă, împreună cu comunicarea rezultatului formalităților de selecție, transmis de dumneavoastră, prin care oferta noastră este acceptată ca fiind câştigătoare, vor constitui un contract angajant între noi.</w:t>
      </w:r>
    </w:p>
    <w:p w:rsidR="00BF4F5A" w:rsidRPr="001B6DFC" w:rsidRDefault="00BF4F5A" w:rsidP="00BF4F5A">
      <w:pPr>
        <w:jc w:val="both"/>
        <w:rPr>
          <w:rFonts w:ascii="Trebuchet MS" w:hAnsi="Trebuchet MS"/>
        </w:rPr>
      </w:pPr>
    </w:p>
    <w:p w:rsidR="00BF4F5A" w:rsidRPr="001B6DFC" w:rsidRDefault="00BF4F5A" w:rsidP="00BF4F5A">
      <w:pPr>
        <w:jc w:val="both"/>
        <w:rPr>
          <w:rFonts w:ascii="Trebuchet MS" w:hAnsi="Trebuchet MS"/>
          <w:spacing w:val="-4"/>
        </w:rPr>
      </w:pPr>
      <w:r w:rsidRPr="001B6DFC">
        <w:rPr>
          <w:rFonts w:ascii="Trebuchet MS" w:hAnsi="Trebuchet MS"/>
          <w:spacing w:val="-4"/>
        </w:rPr>
        <w:t>în calitate de ............................................ legal autorizat să semnez oferta pentru şi în numele ..................................................... (denumirea/numele operatorului economic)</w:t>
      </w:r>
    </w:p>
    <w:p w:rsidR="00BF4F5A" w:rsidRPr="001B6DFC" w:rsidRDefault="00BF4F5A" w:rsidP="00BF4F5A">
      <w:pPr>
        <w:jc w:val="both"/>
        <w:rPr>
          <w:rFonts w:ascii="Trebuchet MS" w:hAnsi="Trebuchet MS"/>
        </w:rPr>
      </w:pPr>
    </w:p>
    <w:tbl>
      <w:tblPr>
        <w:tblpPr w:leftFromText="180" w:rightFromText="180" w:vertAnchor="text" w:horzAnchor="margin" w:tblpY="554"/>
        <w:tblW w:w="96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47"/>
        <w:gridCol w:w="5128"/>
      </w:tblGrid>
      <w:tr w:rsidR="00BF4F5A" w:rsidRPr="001B6DFC" w:rsidTr="00B571E6">
        <w:trPr>
          <w:tblCellSpacing w:w="0" w:type="dxa"/>
        </w:trPr>
        <w:tc>
          <w:tcPr>
            <w:tcW w:w="2350" w:type="pct"/>
            <w:shd w:val="clear" w:color="auto" w:fill="auto"/>
          </w:tcPr>
          <w:p w:rsidR="00BF4F5A" w:rsidRPr="001B6DFC" w:rsidRDefault="00BF4F5A" w:rsidP="00B571E6">
            <w:pPr>
              <w:pStyle w:val="NormalWeb1"/>
              <w:rPr>
                <w:rFonts w:ascii="Trebuchet MS" w:hAnsi="Trebuchet MS"/>
                <w:color w:val="auto"/>
              </w:rPr>
            </w:pPr>
            <w:r w:rsidRPr="001B6DFC">
              <w:rPr>
                <w:rFonts w:ascii="Trebuchet MS" w:hAnsi="Trebuchet MS"/>
                <w:color w:val="auto"/>
              </w:rPr>
              <w:t>Data completării</w:t>
            </w:r>
          </w:p>
          <w:p w:rsidR="00BF4F5A" w:rsidRPr="001B6DFC" w:rsidRDefault="00BF4F5A" w:rsidP="00B571E6">
            <w:pPr>
              <w:pStyle w:val="NormalWeb1"/>
              <w:rPr>
                <w:rFonts w:ascii="Trebuchet MS" w:hAnsi="Trebuchet MS"/>
                <w:color w:val="auto"/>
              </w:rPr>
            </w:pPr>
            <w:r w:rsidRPr="001B6DFC">
              <w:rPr>
                <w:rFonts w:ascii="Trebuchet MS" w:hAnsi="Trebuchet MS"/>
                <w:color w:val="auto"/>
              </w:rPr>
              <w:t>………………………………..</w:t>
            </w:r>
          </w:p>
        </w:tc>
        <w:tc>
          <w:tcPr>
            <w:tcW w:w="2650" w:type="pct"/>
            <w:shd w:val="clear" w:color="auto" w:fill="auto"/>
          </w:tcPr>
          <w:p w:rsidR="00BF4F5A" w:rsidRPr="001B6DFC" w:rsidRDefault="00BF4F5A" w:rsidP="00B571E6">
            <w:pPr>
              <w:pStyle w:val="NormalWeb1"/>
              <w:jc w:val="right"/>
              <w:rPr>
                <w:rFonts w:ascii="Trebuchet MS" w:hAnsi="Trebuchet MS"/>
                <w:color w:val="auto"/>
              </w:rPr>
            </w:pPr>
            <w:r w:rsidRPr="001B6DFC">
              <w:rPr>
                <w:rFonts w:ascii="Trebuchet MS" w:hAnsi="Trebuchet MS"/>
                <w:color w:val="auto"/>
              </w:rPr>
              <w:t>Operator economic,</w:t>
            </w:r>
          </w:p>
          <w:p w:rsidR="00BF4F5A" w:rsidRPr="001B6DFC" w:rsidRDefault="00BF4F5A" w:rsidP="00B571E6">
            <w:pPr>
              <w:pStyle w:val="NormalWeb1"/>
              <w:jc w:val="right"/>
              <w:rPr>
                <w:rFonts w:ascii="Trebuchet MS" w:hAnsi="Trebuchet MS"/>
                <w:color w:val="auto"/>
              </w:rPr>
            </w:pPr>
            <w:r w:rsidRPr="001B6DFC">
              <w:rPr>
                <w:rFonts w:ascii="Trebuchet MS" w:hAnsi="Trebuchet MS"/>
                <w:color w:val="auto"/>
              </w:rPr>
              <w:t>………………………………………………</w:t>
            </w:r>
          </w:p>
          <w:p w:rsidR="00BF4F5A" w:rsidRPr="001B6DFC" w:rsidRDefault="00BF4F5A" w:rsidP="00B571E6">
            <w:pPr>
              <w:pStyle w:val="NormalWeb1"/>
              <w:jc w:val="right"/>
              <w:rPr>
                <w:rFonts w:ascii="Trebuchet MS" w:hAnsi="Trebuchet MS"/>
                <w:i/>
                <w:color w:val="auto"/>
              </w:rPr>
            </w:pPr>
            <w:r w:rsidRPr="001B6DFC">
              <w:rPr>
                <w:rFonts w:ascii="Trebuchet MS" w:hAnsi="Trebuchet MS"/>
                <w:i/>
                <w:color w:val="auto"/>
              </w:rPr>
              <w:t xml:space="preserve"> (nume, prenume, funcţie, semnătură autorizată)</w:t>
            </w:r>
          </w:p>
        </w:tc>
      </w:tr>
    </w:tbl>
    <w:p w:rsidR="00BF4F5A" w:rsidRPr="001B6DFC" w:rsidRDefault="00BF4F5A" w:rsidP="00BF4F5A">
      <w:pPr>
        <w:jc w:val="both"/>
        <w:rPr>
          <w:rFonts w:ascii="Trebuchet MS" w:hAnsi="Trebuchet MS"/>
        </w:rPr>
      </w:pPr>
    </w:p>
    <w:p w:rsidR="00BF4F5A" w:rsidRPr="001B6DFC" w:rsidRDefault="00BF4F5A" w:rsidP="00BF4F5A">
      <w:pPr>
        <w:rPr>
          <w:rFonts w:ascii="Trebuchet MS" w:hAnsi="Trebuchet MS"/>
        </w:rPr>
      </w:pPr>
    </w:p>
    <w:p w:rsidR="00BF4F5A" w:rsidRPr="001B6DFC" w:rsidRDefault="00BF4F5A" w:rsidP="00BF4F5A">
      <w:pPr>
        <w:jc w:val="both"/>
        <w:rPr>
          <w:rFonts w:ascii="Trebuchet MS" w:hAnsi="Trebuchet MS"/>
          <w:spacing w:val="-4"/>
        </w:rPr>
      </w:pPr>
    </w:p>
    <w:p w:rsidR="00BF4F5A" w:rsidRDefault="00BF4F5A" w:rsidP="00BF4F5A">
      <w:pPr>
        <w:jc w:val="both"/>
        <w:rPr>
          <w:rFonts w:ascii="Trebuchet MS" w:hAnsi="Trebuchet MS"/>
          <w:spacing w:val="-4"/>
        </w:rPr>
      </w:pPr>
    </w:p>
    <w:p w:rsidR="00BF4F5A" w:rsidRDefault="00BF4F5A" w:rsidP="00BF4F5A">
      <w:pPr>
        <w:jc w:val="both"/>
        <w:rPr>
          <w:rFonts w:ascii="Trebuchet MS" w:hAnsi="Trebuchet MS"/>
          <w:spacing w:val="-4"/>
        </w:rPr>
      </w:pPr>
    </w:p>
    <w:p w:rsidR="00BF4F5A" w:rsidRDefault="00BF4F5A" w:rsidP="00BF4F5A">
      <w:pPr>
        <w:jc w:val="both"/>
        <w:rPr>
          <w:rFonts w:ascii="Trebuchet MS" w:hAnsi="Trebuchet MS"/>
          <w:spacing w:val="-4"/>
        </w:rPr>
      </w:pPr>
    </w:p>
    <w:p w:rsidR="00BF4F5A" w:rsidRDefault="00BF4F5A" w:rsidP="00BF4F5A">
      <w:pPr>
        <w:jc w:val="both"/>
        <w:rPr>
          <w:rFonts w:ascii="Trebuchet MS" w:hAnsi="Trebuchet MS"/>
          <w:spacing w:val="-4"/>
        </w:rPr>
      </w:pPr>
    </w:p>
    <w:p w:rsidR="00BF4F5A" w:rsidRPr="001B6DFC" w:rsidRDefault="00BF4F5A" w:rsidP="00BF4F5A">
      <w:pPr>
        <w:pStyle w:val="Heading1"/>
        <w:rPr>
          <w:rFonts w:ascii="Trebuchet MS" w:hAnsi="Trebuchet MS"/>
          <w:noProof/>
          <w:spacing w:val="-4"/>
          <w:sz w:val="24"/>
        </w:rPr>
      </w:pPr>
      <w:r w:rsidRPr="001B6DFC">
        <w:rPr>
          <w:rFonts w:ascii="Trebuchet MS" w:hAnsi="Trebuchet MS"/>
          <w:noProof/>
          <w:spacing w:val="-4"/>
          <w:sz w:val="24"/>
        </w:rPr>
        <w:lastRenderedPageBreak/>
        <w:t>Operator economic</w:t>
      </w:r>
    </w:p>
    <w:p w:rsidR="00BF4F5A" w:rsidRPr="001B6DFC" w:rsidRDefault="00BF4F5A" w:rsidP="00BF4F5A">
      <w:pPr>
        <w:jc w:val="both"/>
        <w:rPr>
          <w:rFonts w:ascii="Trebuchet MS" w:hAnsi="Trebuchet MS"/>
          <w:spacing w:val="-4"/>
        </w:rPr>
      </w:pPr>
      <w:r w:rsidRPr="001B6DFC">
        <w:rPr>
          <w:rFonts w:ascii="Trebuchet MS" w:hAnsi="Trebuchet MS"/>
          <w:spacing w:val="-4"/>
        </w:rPr>
        <w:t>.............................................</w:t>
      </w:r>
    </w:p>
    <w:p w:rsidR="00BF4F5A" w:rsidRPr="001B6DFC" w:rsidRDefault="00BF4F5A" w:rsidP="00BF4F5A">
      <w:pPr>
        <w:jc w:val="both"/>
        <w:rPr>
          <w:rFonts w:ascii="Trebuchet MS" w:hAnsi="Trebuchet MS"/>
          <w:spacing w:val="-4"/>
        </w:rPr>
      </w:pPr>
      <w:r w:rsidRPr="001B6DFC">
        <w:rPr>
          <w:rFonts w:ascii="Trebuchet MS" w:hAnsi="Trebuchet MS"/>
          <w:i/>
          <w:spacing w:val="-4"/>
        </w:rPr>
        <w:t xml:space="preserve"> (denumire/sediu, cui)</w:t>
      </w:r>
    </w:p>
    <w:p w:rsidR="00BF4F5A" w:rsidRPr="001B6DFC" w:rsidRDefault="00BF4F5A" w:rsidP="00BF4F5A">
      <w:pPr>
        <w:spacing w:line="276" w:lineRule="auto"/>
        <w:rPr>
          <w:rFonts w:ascii="Trebuchet MS" w:hAnsi="Trebuchet MS"/>
          <w:lang w:val="pt-BR"/>
        </w:rPr>
      </w:pPr>
      <w:r w:rsidRPr="001B6DFC">
        <w:rPr>
          <w:rFonts w:ascii="Trebuchet MS" w:hAnsi="Trebuchet MS"/>
          <w:lang w:val="pt-BR"/>
        </w:rPr>
        <w:t xml:space="preserve">                            </w:t>
      </w:r>
    </w:p>
    <w:p w:rsidR="00BF4F5A" w:rsidRPr="001B6DFC" w:rsidRDefault="00BF4F5A" w:rsidP="00BF4F5A">
      <w:pPr>
        <w:spacing w:line="276" w:lineRule="auto"/>
        <w:rPr>
          <w:rFonts w:ascii="Trebuchet MS" w:hAnsi="Trebuchet MS"/>
          <w:lang w:val="pt-BR"/>
        </w:rPr>
      </w:pPr>
      <w:r w:rsidRPr="001B6DFC">
        <w:rPr>
          <w:rFonts w:ascii="Trebuchet MS" w:hAnsi="Trebuchet MS"/>
          <w:lang w:val="pt-BR"/>
        </w:rPr>
        <w:t xml:space="preserve">                                                 Anexa</w:t>
      </w:r>
      <w:r>
        <w:rPr>
          <w:rFonts w:ascii="Trebuchet MS" w:hAnsi="Trebuchet MS"/>
          <w:lang w:val="pt-BR"/>
        </w:rPr>
        <w:t xml:space="preserve"> 1 </w:t>
      </w:r>
      <w:r w:rsidRPr="001B6DFC">
        <w:rPr>
          <w:rFonts w:ascii="Trebuchet MS" w:hAnsi="Trebuchet MS"/>
          <w:lang w:val="pt-BR"/>
        </w:rPr>
        <w:t>la formularul de oferta nr.____________/_________</w:t>
      </w:r>
    </w:p>
    <w:p w:rsidR="00BF4F5A" w:rsidRPr="001B6DFC" w:rsidRDefault="00BF4F5A" w:rsidP="00BF4F5A">
      <w:pPr>
        <w:spacing w:line="276" w:lineRule="auto"/>
        <w:rPr>
          <w:rFonts w:ascii="Trebuchet MS" w:hAnsi="Trebuchet MS"/>
          <w:lang w:val="pt-BR"/>
        </w:rPr>
      </w:pPr>
      <w:r w:rsidRPr="001B6DFC">
        <w:rPr>
          <w:rFonts w:ascii="Trebuchet MS" w:hAnsi="Trebuchet MS"/>
          <w:lang w:val="pt-BR"/>
        </w:rPr>
        <w:t xml:space="preserve">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367"/>
        <w:gridCol w:w="3153"/>
      </w:tblGrid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  <w:r w:rsidRPr="005A12F5">
              <w:rPr>
                <w:rFonts w:ascii="Trebuchet MS" w:hAnsi="Trebuchet MS"/>
                <w:lang w:val="pt-BR"/>
              </w:rPr>
              <w:t>Informatii solicitate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Valoare, fără TVA, în euro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  <w:r>
              <w:rPr>
                <w:rFonts w:ascii="Trebuchet MS" w:hAnsi="Trebuchet MS"/>
                <w:lang w:val="pt-BR"/>
              </w:rPr>
              <w:t>Valoare, fără TVA, în lei</w:t>
            </w: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 w:rsidRPr="005A12F5">
              <w:rPr>
                <w:rFonts w:ascii="Trebuchet MS" w:hAnsi="Trebuchet MS"/>
                <w:color w:val="000000"/>
                <w:lang w:val="pt-BR"/>
              </w:rPr>
              <w:t xml:space="preserve"> </w:t>
            </w:r>
            <w:r>
              <w:rPr>
                <w:rFonts w:ascii="Trebuchet MS" w:hAnsi="Trebuchet MS"/>
                <w:color w:val="000000"/>
                <w:lang w:val="pt-BR"/>
              </w:rPr>
              <w:t>P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ret  lunar abonament (pentru 1 utilizator)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 xml:space="preserve"> P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 xml:space="preserve">ret pachet lunar (pentru 3 utilizatori)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>C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ostul serviciilor de telefonie mobilă, fără TVA, în lei si euro, pe perioada 01.05.2021 - 31.12.2021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>C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ostul serviciilor de telefonie mobilă fără TVA,</w:t>
            </w:r>
            <w:r>
              <w:rPr>
                <w:rFonts w:ascii="Trebuchet MS" w:hAnsi="Trebuchet MS"/>
                <w:color w:val="000000"/>
                <w:lang w:val="pt-BR"/>
              </w:rPr>
              <w:t xml:space="preserve"> 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pe perioada 01.01.2022-30.04.2022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>T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arife pentru apelurile na</w:t>
            </w:r>
            <w:r>
              <w:rPr>
                <w:rFonts w:ascii="Trebuchet MS" w:hAnsi="Trebuchet MS"/>
                <w:color w:val="000000"/>
                <w:lang w:val="pt-BR"/>
              </w:rPr>
              <w:t>ț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 xml:space="preserve">ionale </w:t>
            </w:r>
            <w:r>
              <w:rPr>
                <w:rFonts w:ascii="Trebuchet MS" w:hAnsi="Trebuchet MS"/>
                <w:color w:val="000000"/>
                <w:lang w:val="pt-BR"/>
              </w:rPr>
              <w:t>î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n re</w:t>
            </w:r>
            <w:r>
              <w:rPr>
                <w:rFonts w:ascii="Trebuchet MS" w:hAnsi="Trebuchet MS"/>
                <w:color w:val="000000"/>
                <w:lang w:val="pt-BR"/>
              </w:rPr>
              <w:t>ț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 xml:space="preserve">eaua proprie </w:t>
            </w:r>
            <w:r>
              <w:rPr>
                <w:rFonts w:ascii="Trebuchet MS" w:hAnsi="Trebuchet MS"/>
                <w:color w:val="000000"/>
                <w:lang w:val="pt-BR"/>
              </w:rPr>
              <w:t>și în alte reț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 xml:space="preserve">ele de telefonie fixa </w:t>
            </w:r>
            <w:r>
              <w:rPr>
                <w:rFonts w:ascii="Trebuchet MS" w:hAnsi="Trebuchet MS"/>
                <w:color w:val="000000"/>
                <w:lang w:val="pt-BR"/>
              </w:rPr>
              <w:t>ș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i mobil</w:t>
            </w:r>
            <w:r>
              <w:rPr>
                <w:rFonts w:ascii="Trebuchet MS" w:hAnsi="Trebuchet MS"/>
                <w:color w:val="000000"/>
                <w:lang w:val="pt-BR"/>
              </w:rPr>
              <w:t>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>T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arife pentru co</w:t>
            </w:r>
            <w:r>
              <w:rPr>
                <w:rFonts w:ascii="Trebuchet MS" w:hAnsi="Trebuchet MS"/>
                <w:color w:val="000000"/>
                <w:lang w:val="pt-BR"/>
              </w:rPr>
              <w:t>nvorbiri internaț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ionale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>A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lte tarife aplicabile abonamentului, dupa caz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>T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arifele de depășire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  <w:tr w:rsidR="00BF4F5A" w:rsidRPr="005A12F5" w:rsidTr="00BF4F5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color w:val="000000"/>
                <w:lang w:val="pt-BR"/>
              </w:rPr>
            </w:pPr>
            <w:r>
              <w:rPr>
                <w:rFonts w:ascii="Trebuchet MS" w:hAnsi="Trebuchet MS"/>
                <w:color w:val="000000"/>
                <w:lang w:val="pt-BR"/>
              </w:rPr>
              <w:t>Alte opțiuni ș</w:t>
            </w:r>
            <w:r w:rsidRPr="005A12F5">
              <w:rPr>
                <w:rFonts w:ascii="Trebuchet MS" w:hAnsi="Trebuchet MS"/>
                <w:color w:val="000000"/>
                <w:lang w:val="pt-BR"/>
              </w:rPr>
              <w:t>i  beneficii suplimentare aferente abonamentului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F5A" w:rsidRPr="005A12F5" w:rsidRDefault="00BF4F5A" w:rsidP="00B571E6">
            <w:pPr>
              <w:spacing w:line="276" w:lineRule="auto"/>
              <w:rPr>
                <w:rFonts w:ascii="Trebuchet MS" w:hAnsi="Trebuchet MS"/>
                <w:lang w:val="pt-BR"/>
              </w:rPr>
            </w:pPr>
          </w:p>
        </w:tc>
      </w:tr>
    </w:tbl>
    <w:p w:rsidR="00BF4F5A" w:rsidRPr="005A12F5" w:rsidRDefault="00BF4F5A" w:rsidP="00BF4F5A">
      <w:pPr>
        <w:spacing w:line="276" w:lineRule="auto"/>
        <w:jc w:val="both"/>
        <w:rPr>
          <w:rFonts w:ascii="Trebuchet MS" w:hAnsi="Trebuchet MS"/>
        </w:rPr>
      </w:pPr>
      <w:r w:rsidRPr="005A12F5">
        <w:rPr>
          <w:rFonts w:ascii="Trebuchet MS" w:hAnsi="Trebuchet MS"/>
        </w:rPr>
        <w:t xml:space="preserve">                     </w:t>
      </w:r>
    </w:p>
    <w:p w:rsidR="00BF4F5A" w:rsidRPr="005A12F5" w:rsidRDefault="00BF4F5A" w:rsidP="00BF4F5A">
      <w:pPr>
        <w:spacing w:line="276" w:lineRule="auto"/>
        <w:jc w:val="both"/>
        <w:rPr>
          <w:rFonts w:ascii="Trebuchet MS" w:hAnsi="Trebuchet MS"/>
        </w:rPr>
      </w:pPr>
      <w:r w:rsidRPr="005A12F5">
        <w:rPr>
          <w:rFonts w:ascii="Trebuchet MS" w:hAnsi="Trebuchet MS"/>
        </w:rPr>
        <w:t xml:space="preserve">                                   _________________________________</w:t>
      </w:r>
    </w:p>
    <w:p w:rsidR="00BF4F5A" w:rsidRPr="005A12F5" w:rsidRDefault="00BF4F5A" w:rsidP="00BF4F5A">
      <w:pPr>
        <w:spacing w:line="276" w:lineRule="auto"/>
        <w:jc w:val="both"/>
        <w:rPr>
          <w:rFonts w:ascii="Trebuchet MS" w:hAnsi="Trebuchet MS"/>
        </w:rPr>
      </w:pPr>
      <w:r w:rsidRPr="005A12F5">
        <w:rPr>
          <w:rFonts w:ascii="Trebuchet MS" w:hAnsi="Trebuchet MS"/>
        </w:rPr>
        <w:t xml:space="preserve">                                (Denumire ofertant, semnatură reprezentant legal)</w:t>
      </w:r>
    </w:p>
    <w:p w:rsidR="001E4324" w:rsidRDefault="001E4324"/>
    <w:p w:rsidR="00BF4F5A" w:rsidRDefault="00BF4F5A"/>
    <w:p w:rsidR="00BF4F5A" w:rsidRDefault="00BF4F5A"/>
    <w:p w:rsidR="00BF4F5A" w:rsidRPr="00BF4F5A" w:rsidRDefault="00BF4F5A">
      <w:pPr>
        <w:rPr>
          <w:rFonts w:ascii="Trebuchet MS" w:hAnsi="Trebuchet MS"/>
        </w:rPr>
      </w:pPr>
      <w:r w:rsidRPr="00BF4F5A">
        <w:rPr>
          <w:rFonts w:ascii="Trebuchet MS" w:hAnsi="Trebuchet MS"/>
        </w:rPr>
        <w:t xml:space="preserve">Nota </w:t>
      </w:r>
    </w:p>
    <w:p w:rsidR="00BF4F5A" w:rsidRPr="00BF4F5A" w:rsidRDefault="00BF4F5A">
      <w:pPr>
        <w:rPr>
          <w:rFonts w:ascii="Trebuchet MS" w:hAnsi="Trebuchet MS"/>
        </w:rPr>
      </w:pPr>
      <w:r w:rsidRPr="00BF4F5A">
        <w:rPr>
          <w:rFonts w:ascii="Trebuchet MS" w:hAnsi="Trebuchet MS"/>
        </w:rPr>
        <w:t>Ofertantul  Se va lua în considerare un curs de schimb mediu de 5 lei/1 euro</w:t>
      </w:r>
    </w:p>
    <w:sectPr w:rsidR="00BF4F5A" w:rsidRPr="00BF4F5A" w:rsidSect="001E4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F5A"/>
    <w:rsid w:val="001E4324"/>
    <w:rsid w:val="00BF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4F5A"/>
    <w:pPr>
      <w:keepNext/>
      <w:outlineLvl w:val="0"/>
    </w:pPr>
    <w:rPr>
      <w:noProof w:val="0"/>
      <w:sz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F5A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NormalWeb1">
    <w:name w:val="Normal (Web)1"/>
    <w:basedOn w:val="Normal"/>
    <w:link w:val="NormalWeb1Char"/>
    <w:uiPriority w:val="99"/>
    <w:rsid w:val="00BF4F5A"/>
    <w:pPr>
      <w:suppressAutoHyphens/>
    </w:pPr>
    <w:rPr>
      <w:rFonts w:eastAsia="SimSun"/>
      <w:noProof w:val="0"/>
      <w:color w:val="000000"/>
      <w:lang w:val="en-US" w:eastAsia="ar-SA"/>
    </w:rPr>
  </w:style>
  <w:style w:type="character" w:customStyle="1" w:styleId="NormalWeb1Char">
    <w:name w:val="Normal (Web)1 Char"/>
    <w:link w:val="NormalWeb1"/>
    <w:uiPriority w:val="99"/>
    <w:rsid w:val="00BF4F5A"/>
    <w:rPr>
      <w:rFonts w:ascii="Times New Roman" w:eastAsia="SimSun" w:hAnsi="Times New Roman" w:cs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1</cp:revision>
  <dcterms:created xsi:type="dcterms:W3CDTF">2021-04-13T14:13:00Z</dcterms:created>
  <dcterms:modified xsi:type="dcterms:W3CDTF">2021-04-13T14:15:00Z</dcterms:modified>
</cp:coreProperties>
</file>